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1525"/>
        <w:gridCol w:w="1620"/>
        <w:gridCol w:w="4590"/>
        <w:gridCol w:w="4860"/>
      </w:tblGrid>
      <w:tr w:rsidR="003174A5" w14:paraId="4C25413E" w14:textId="77777777" w:rsidTr="00C87EF3">
        <w:trPr>
          <w:trHeight w:val="331"/>
        </w:trPr>
        <w:tc>
          <w:tcPr>
            <w:tcW w:w="1525" w:type="dxa"/>
          </w:tcPr>
          <w:p w14:paraId="699EB5C0" w14:textId="671C8ECC" w:rsidR="003174A5" w:rsidRPr="00A33680" w:rsidRDefault="003174A5">
            <w:pPr>
              <w:rPr>
                <w:b/>
                <w:bCs/>
              </w:rPr>
            </w:pPr>
            <w:r w:rsidRPr="00A33680">
              <w:rPr>
                <w:b/>
                <w:bCs/>
              </w:rPr>
              <w:t>Routing Step</w:t>
            </w:r>
          </w:p>
        </w:tc>
        <w:tc>
          <w:tcPr>
            <w:tcW w:w="1620" w:type="dxa"/>
          </w:tcPr>
          <w:p w14:paraId="6D556581" w14:textId="44F3FB67" w:rsidR="003174A5" w:rsidRPr="00A33680" w:rsidRDefault="003174A5">
            <w:pPr>
              <w:rPr>
                <w:b/>
                <w:bCs/>
              </w:rPr>
            </w:pPr>
            <w:r>
              <w:rPr>
                <w:b/>
                <w:bCs/>
              </w:rPr>
              <w:t>Who Can Edit?</w:t>
            </w:r>
          </w:p>
        </w:tc>
        <w:tc>
          <w:tcPr>
            <w:tcW w:w="4590" w:type="dxa"/>
          </w:tcPr>
          <w:p w14:paraId="08AF7E30" w14:textId="01721A32" w:rsidR="003174A5" w:rsidRPr="00A33680" w:rsidRDefault="003174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 Principal Investigators Working with a </w:t>
            </w:r>
            <w:r w:rsidRPr="00A33680">
              <w:rPr>
                <w:b/>
                <w:bCs/>
              </w:rPr>
              <w:t>Hub</w:t>
            </w:r>
          </w:p>
        </w:tc>
        <w:tc>
          <w:tcPr>
            <w:tcW w:w="4860" w:type="dxa"/>
          </w:tcPr>
          <w:p w14:paraId="4F88BF71" w14:textId="0B6EACF9" w:rsidR="003174A5" w:rsidRPr="00A33680" w:rsidRDefault="003174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 Principal Investigators Working </w:t>
            </w:r>
            <w:r w:rsidRPr="003C6065">
              <w:rPr>
                <w:b/>
                <w:bCs/>
                <w:color w:val="FF0000"/>
              </w:rPr>
              <w:t>without</w:t>
            </w:r>
            <w:r>
              <w:rPr>
                <w:b/>
                <w:bCs/>
              </w:rPr>
              <w:t xml:space="preserve"> a</w:t>
            </w:r>
            <w:r w:rsidRPr="00A33680">
              <w:rPr>
                <w:b/>
                <w:bCs/>
              </w:rPr>
              <w:t xml:space="preserve"> Hub</w:t>
            </w:r>
          </w:p>
        </w:tc>
      </w:tr>
      <w:tr w:rsidR="003174A5" w14:paraId="4E10F74C" w14:textId="77777777" w:rsidTr="00C87EF3">
        <w:trPr>
          <w:trHeight w:val="648"/>
        </w:trPr>
        <w:tc>
          <w:tcPr>
            <w:tcW w:w="1525" w:type="dxa"/>
          </w:tcPr>
          <w:p w14:paraId="5B973974" w14:textId="516AEA5C" w:rsidR="003174A5" w:rsidRDefault="003174A5" w:rsidP="004C4F84">
            <w:r>
              <w:t>Submitted for Pre-Review</w:t>
            </w:r>
          </w:p>
        </w:tc>
        <w:tc>
          <w:tcPr>
            <w:tcW w:w="1620" w:type="dxa"/>
          </w:tcPr>
          <w:p w14:paraId="004614B9" w14:textId="02CE0DB5" w:rsidR="003174A5" w:rsidRDefault="003174A5" w:rsidP="004C4F84">
            <w:r>
              <w:t>Anyone with access to the record</w:t>
            </w:r>
          </w:p>
        </w:tc>
        <w:tc>
          <w:tcPr>
            <w:tcW w:w="4590" w:type="dxa"/>
          </w:tcPr>
          <w:p w14:paraId="5383FFD1" w14:textId="002400FA" w:rsidR="003174A5" w:rsidRDefault="003174A5" w:rsidP="004C4F84">
            <w:r>
              <w:t>By Hub, PI, or Department</w:t>
            </w:r>
          </w:p>
        </w:tc>
        <w:tc>
          <w:tcPr>
            <w:tcW w:w="4860" w:type="dxa"/>
          </w:tcPr>
          <w:p w14:paraId="09F9C541" w14:textId="2A66F44C" w:rsidR="003174A5" w:rsidRDefault="003174A5" w:rsidP="004C4F84">
            <w:r>
              <w:t>By PI, or Department</w:t>
            </w:r>
          </w:p>
        </w:tc>
      </w:tr>
      <w:tr w:rsidR="005C6B53" w14:paraId="35AC9921" w14:textId="77777777" w:rsidTr="00C87EF3">
        <w:trPr>
          <w:trHeight w:val="368"/>
        </w:trPr>
        <w:tc>
          <w:tcPr>
            <w:tcW w:w="1525" w:type="dxa"/>
            <w:shd w:val="clear" w:color="auto" w:fill="D9D9D9" w:themeFill="background1" w:themeFillShade="D9"/>
          </w:tcPr>
          <w:p w14:paraId="281B418D" w14:textId="77777777" w:rsidR="005C6B53" w:rsidRDefault="005C6B53"/>
        </w:tc>
        <w:tc>
          <w:tcPr>
            <w:tcW w:w="1620" w:type="dxa"/>
            <w:shd w:val="clear" w:color="auto" w:fill="D9D9D9" w:themeFill="background1" w:themeFillShade="D9"/>
          </w:tcPr>
          <w:p w14:paraId="38AE8841" w14:textId="77777777" w:rsidR="005C6B53" w:rsidRDefault="005C6B53"/>
        </w:tc>
        <w:tc>
          <w:tcPr>
            <w:tcW w:w="4590" w:type="dxa"/>
            <w:shd w:val="clear" w:color="auto" w:fill="D9D9D9" w:themeFill="background1" w:themeFillShade="D9"/>
          </w:tcPr>
          <w:p w14:paraId="1AADEAC6" w14:textId="77777777" w:rsidR="005C6B53" w:rsidRDefault="005C6B53"/>
        </w:tc>
        <w:tc>
          <w:tcPr>
            <w:tcW w:w="4860" w:type="dxa"/>
            <w:shd w:val="clear" w:color="auto" w:fill="D9D9D9" w:themeFill="background1" w:themeFillShade="D9"/>
          </w:tcPr>
          <w:p w14:paraId="1D147A82" w14:textId="77777777" w:rsidR="005C6B53" w:rsidRDefault="005C6B53"/>
        </w:tc>
      </w:tr>
      <w:tr w:rsidR="003174A5" w14:paraId="3CF2DA7F" w14:textId="77777777" w:rsidTr="00C87EF3">
        <w:trPr>
          <w:trHeight w:val="648"/>
        </w:trPr>
        <w:tc>
          <w:tcPr>
            <w:tcW w:w="1525" w:type="dxa"/>
          </w:tcPr>
          <w:p w14:paraId="04D9E496" w14:textId="4E91D80F" w:rsidR="003174A5" w:rsidRDefault="003174A5">
            <w:r>
              <w:t>Submitted for Final Review</w:t>
            </w:r>
          </w:p>
        </w:tc>
        <w:tc>
          <w:tcPr>
            <w:tcW w:w="1620" w:type="dxa"/>
          </w:tcPr>
          <w:p w14:paraId="55A2CC68" w14:textId="4528D58F" w:rsidR="003174A5" w:rsidRDefault="003174A5">
            <w:r>
              <w:t>Hub and ORA</w:t>
            </w:r>
          </w:p>
        </w:tc>
        <w:tc>
          <w:tcPr>
            <w:tcW w:w="4590" w:type="dxa"/>
          </w:tcPr>
          <w:p w14:paraId="3622FDEC" w14:textId="1B959C88" w:rsidR="003174A5" w:rsidRDefault="003174A5">
            <w:r>
              <w:t>By Hub, PI, or Department</w:t>
            </w:r>
          </w:p>
        </w:tc>
        <w:tc>
          <w:tcPr>
            <w:tcW w:w="4860" w:type="dxa"/>
          </w:tcPr>
          <w:p w14:paraId="77741FBF" w14:textId="699DDA45" w:rsidR="003174A5" w:rsidRDefault="003174A5">
            <w:r>
              <w:t>By PI, or Department</w:t>
            </w:r>
          </w:p>
        </w:tc>
      </w:tr>
      <w:tr w:rsidR="003174A5" w14:paraId="6EE5A400" w14:textId="77777777" w:rsidTr="00C87EF3">
        <w:trPr>
          <w:trHeight w:val="317"/>
        </w:trPr>
        <w:tc>
          <w:tcPr>
            <w:tcW w:w="1525" w:type="dxa"/>
          </w:tcPr>
          <w:p w14:paraId="4C44D6A4" w14:textId="5169BAC5" w:rsidR="003174A5" w:rsidRDefault="003174A5" w:rsidP="003174A5">
            <w:r>
              <w:t>Step 1</w:t>
            </w:r>
          </w:p>
        </w:tc>
        <w:tc>
          <w:tcPr>
            <w:tcW w:w="1620" w:type="dxa"/>
          </w:tcPr>
          <w:p w14:paraId="51E64BED" w14:textId="2504963D" w:rsidR="003174A5" w:rsidRDefault="003174A5" w:rsidP="003174A5">
            <w:r w:rsidRPr="00C13478">
              <w:t>Hub and ORA</w:t>
            </w:r>
          </w:p>
        </w:tc>
        <w:tc>
          <w:tcPr>
            <w:tcW w:w="4590" w:type="dxa"/>
          </w:tcPr>
          <w:p w14:paraId="07EB39BB" w14:textId="6188A31C" w:rsidR="003174A5" w:rsidRDefault="003174A5" w:rsidP="003174A5">
            <w:r>
              <w:t>Hub Notification</w:t>
            </w:r>
          </w:p>
        </w:tc>
        <w:tc>
          <w:tcPr>
            <w:tcW w:w="4860" w:type="dxa"/>
          </w:tcPr>
          <w:p w14:paraId="661280D7" w14:textId="77777777" w:rsidR="003174A5" w:rsidRDefault="003174A5" w:rsidP="003174A5"/>
        </w:tc>
      </w:tr>
      <w:tr w:rsidR="003174A5" w14:paraId="1A6CDCF6" w14:textId="77777777" w:rsidTr="00C87EF3">
        <w:trPr>
          <w:trHeight w:val="331"/>
        </w:trPr>
        <w:tc>
          <w:tcPr>
            <w:tcW w:w="1525" w:type="dxa"/>
          </w:tcPr>
          <w:p w14:paraId="7AD1836A" w14:textId="3F9F8DAF" w:rsidR="003174A5" w:rsidRDefault="003174A5" w:rsidP="003174A5">
            <w:r>
              <w:t>Step 2</w:t>
            </w:r>
          </w:p>
        </w:tc>
        <w:tc>
          <w:tcPr>
            <w:tcW w:w="1620" w:type="dxa"/>
          </w:tcPr>
          <w:p w14:paraId="74109A37" w14:textId="3C04696B" w:rsidR="003174A5" w:rsidRDefault="003174A5" w:rsidP="003174A5">
            <w:r w:rsidRPr="00C13478">
              <w:t>Hub and ORA</w:t>
            </w:r>
          </w:p>
        </w:tc>
        <w:tc>
          <w:tcPr>
            <w:tcW w:w="4590" w:type="dxa"/>
          </w:tcPr>
          <w:p w14:paraId="52AB7D9B" w14:textId="0AFBAC60" w:rsidR="003174A5" w:rsidRDefault="003174A5" w:rsidP="003174A5">
            <w:r>
              <w:t>PI Certification/Approval</w:t>
            </w:r>
          </w:p>
        </w:tc>
        <w:tc>
          <w:tcPr>
            <w:tcW w:w="4860" w:type="dxa"/>
          </w:tcPr>
          <w:p w14:paraId="17FE8624" w14:textId="1447971F" w:rsidR="003174A5" w:rsidRDefault="003174A5" w:rsidP="003174A5">
            <w:r>
              <w:t>PI Certification/Approval</w:t>
            </w:r>
          </w:p>
        </w:tc>
      </w:tr>
      <w:tr w:rsidR="003174A5" w14:paraId="1DA115F6" w14:textId="77777777" w:rsidTr="00C87EF3">
        <w:trPr>
          <w:trHeight w:val="648"/>
        </w:trPr>
        <w:tc>
          <w:tcPr>
            <w:tcW w:w="1525" w:type="dxa"/>
          </w:tcPr>
          <w:p w14:paraId="5D658096" w14:textId="0D02E5CB" w:rsidR="003174A5" w:rsidRDefault="003174A5" w:rsidP="003174A5">
            <w:r>
              <w:t>Step 3</w:t>
            </w:r>
          </w:p>
        </w:tc>
        <w:tc>
          <w:tcPr>
            <w:tcW w:w="1620" w:type="dxa"/>
          </w:tcPr>
          <w:p w14:paraId="60EB5621" w14:textId="104CFDBF" w:rsidR="003174A5" w:rsidRPr="004C4F84" w:rsidRDefault="003174A5" w:rsidP="003174A5">
            <w:r w:rsidRPr="00C13478">
              <w:t>Hub and ORA</w:t>
            </w:r>
          </w:p>
        </w:tc>
        <w:tc>
          <w:tcPr>
            <w:tcW w:w="4590" w:type="dxa"/>
          </w:tcPr>
          <w:p w14:paraId="1A02F5AD" w14:textId="3BF92ACA" w:rsidR="003174A5" w:rsidRDefault="003174A5" w:rsidP="003174A5">
            <w:r w:rsidRPr="004C4F84">
              <w:t>Other Investigators</w:t>
            </w:r>
            <w:r>
              <w:t xml:space="preserve"> (if Applicable) Notified; no action needed</w:t>
            </w:r>
          </w:p>
        </w:tc>
        <w:tc>
          <w:tcPr>
            <w:tcW w:w="4860" w:type="dxa"/>
          </w:tcPr>
          <w:p w14:paraId="7E97B8FF" w14:textId="361F5FB8" w:rsidR="003174A5" w:rsidRDefault="003174A5" w:rsidP="003174A5">
            <w:r w:rsidRPr="004C4F84">
              <w:t>Other Investigators (if Applicable) Notified; no action needed</w:t>
            </w:r>
          </w:p>
        </w:tc>
      </w:tr>
      <w:tr w:rsidR="003174A5" w14:paraId="087279B0" w14:textId="77777777" w:rsidTr="00C87EF3">
        <w:trPr>
          <w:trHeight w:val="648"/>
        </w:trPr>
        <w:tc>
          <w:tcPr>
            <w:tcW w:w="1525" w:type="dxa"/>
          </w:tcPr>
          <w:p w14:paraId="47D433A4" w14:textId="58C11917" w:rsidR="003174A5" w:rsidRDefault="003174A5" w:rsidP="003174A5">
            <w:r>
              <w:t>Step 4</w:t>
            </w:r>
          </w:p>
        </w:tc>
        <w:tc>
          <w:tcPr>
            <w:tcW w:w="1620" w:type="dxa"/>
          </w:tcPr>
          <w:p w14:paraId="1B3CBFD0" w14:textId="74AF53FD" w:rsidR="003174A5" w:rsidRDefault="003174A5" w:rsidP="003174A5">
            <w:r w:rsidRPr="00C13478">
              <w:t>Hub and ORA</w:t>
            </w:r>
          </w:p>
        </w:tc>
        <w:tc>
          <w:tcPr>
            <w:tcW w:w="4590" w:type="dxa"/>
          </w:tcPr>
          <w:p w14:paraId="32CDFA0A" w14:textId="3F542C85" w:rsidR="003174A5" w:rsidRDefault="003174A5" w:rsidP="003174A5">
            <w:r>
              <w:t>Department Head(s) Approval; approvals in parallel if more than one</w:t>
            </w:r>
          </w:p>
        </w:tc>
        <w:tc>
          <w:tcPr>
            <w:tcW w:w="4860" w:type="dxa"/>
          </w:tcPr>
          <w:p w14:paraId="22FE14D8" w14:textId="6B5938F8" w:rsidR="003174A5" w:rsidRDefault="003174A5" w:rsidP="003174A5">
            <w:r>
              <w:t>Department Head(s) Approval; approvals in parallel if more than one</w:t>
            </w:r>
          </w:p>
        </w:tc>
      </w:tr>
      <w:tr w:rsidR="003174A5" w14:paraId="47322247" w14:textId="77777777" w:rsidTr="00C87EF3">
        <w:trPr>
          <w:trHeight w:val="331"/>
        </w:trPr>
        <w:tc>
          <w:tcPr>
            <w:tcW w:w="1525" w:type="dxa"/>
          </w:tcPr>
          <w:p w14:paraId="2AB318E6" w14:textId="29FFA4BB" w:rsidR="003174A5" w:rsidRDefault="003174A5" w:rsidP="003174A5">
            <w:r>
              <w:t>Step 5</w:t>
            </w:r>
          </w:p>
        </w:tc>
        <w:tc>
          <w:tcPr>
            <w:tcW w:w="1620" w:type="dxa"/>
          </w:tcPr>
          <w:p w14:paraId="3B401A9F" w14:textId="0535F551" w:rsidR="003174A5" w:rsidRDefault="003174A5" w:rsidP="003174A5">
            <w:r w:rsidRPr="00C13478">
              <w:t>Hub and ORA</w:t>
            </w:r>
          </w:p>
        </w:tc>
        <w:tc>
          <w:tcPr>
            <w:tcW w:w="4590" w:type="dxa"/>
          </w:tcPr>
          <w:p w14:paraId="33CEFFBB" w14:textId="04974BB5" w:rsidR="003174A5" w:rsidRDefault="003174A5" w:rsidP="003174A5">
            <w:r>
              <w:t>Center and/or Cluster Approval(s) (if applicable)</w:t>
            </w:r>
          </w:p>
        </w:tc>
        <w:tc>
          <w:tcPr>
            <w:tcW w:w="4860" w:type="dxa"/>
          </w:tcPr>
          <w:p w14:paraId="27356A0C" w14:textId="64F137D1" w:rsidR="003174A5" w:rsidRDefault="003174A5" w:rsidP="003174A5">
            <w:r>
              <w:t>Center and/or Cluster Approval(s) (if applicable)</w:t>
            </w:r>
          </w:p>
        </w:tc>
      </w:tr>
      <w:tr w:rsidR="003174A5" w14:paraId="4AB12F2F" w14:textId="77777777" w:rsidTr="00C87EF3">
        <w:trPr>
          <w:trHeight w:val="648"/>
        </w:trPr>
        <w:tc>
          <w:tcPr>
            <w:tcW w:w="1525" w:type="dxa"/>
          </w:tcPr>
          <w:p w14:paraId="6959E86A" w14:textId="68F40982" w:rsidR="003174A5" w:rsidRDefault="003174A5" w:rsidP="003174A5">
            <w:r>
              <w:t>Step 6</w:t>
            </w:r>
          </w:p>
        </w:tc>
        <w:tc>
          <w:tcPr>
            <w:tcW w:w="1620" w:type="dxa"/>
          </w:tcPr>
          <w:p w14:paraId="286BBFF4" w14:textId="0210E731" w:rsidR="003174A5" w:rsidRPr="004C4F84" w:rsidRDefault="003174A5" w:rsidP="003174A5">
            <w:r w:rsidRPr="00C13478">
              <w:t>Hub and ORA</w:t>
            </w:r>
          </w:p>
        </w:tc>
        <w:tc>
          <w:tcPr>
            <w:tcW w:w="4590" w:type="dxa"/>
          </w:tcPr>
          <w:p w14:paraId="3936168E" w14:textId="1A755FCF" w:rsidR="003174A5" w:rsidRDefault="003174A5" w:rsidP="003174A5">
            <w:r w:rsidRPr="004C4F84">
              <w:t>College Approval</w:t>
            </w:r>
            <w:r>
              <w:t>(s); approvals in parallel if more than one</w:t>
            </w:r>
          </w:p>
        </w:tc>
        <w:tc>
          <w:tcPr>
            <w:tcW w:w="4860" w:type="dxa"/>
          </w:tcPr>
          <w:p w14:paraId="6B0C1C93" w14:textId="26D7BD87" w:rsidR="003174A5" w:rsidRDefault="003174A5" w:rsidP="003174A5">
            <w:r w:rsidRPr="004C4F84">
              <w:t>College Approval</w:t>
            </w:r>
            <w:r>
              <w:t>(s); approvals in parallel if more than one</w:t>
            </w:r>
          </w:p>
        </w:tc>
      </w:tr>
      <w:tr w:rsidR="003174A5" w14:paraId="28912A8C" w14:textId="77777777" w:rsidTr="00C87EF3">
        <w:trPr>
          <w:trHeight w:val="317"/>
        </w:trPr>
        <w:tc>
          <w:tcPr>
            <w:tcW w:w="1525" w:type="dxa"/>
          </w:tcPr>
          <w:p w14:paraId="0A6BFA9D" w14:textId="6986ED40" w:rsidR="003174A5" w:rsidRDefault="003174A5" w:rsidP="003174A5">
            <w:r>
              <w:t>Step 7</w:t>
            </w:r>
          </w:p>
        </w:tc>
        <w:tc>
          <w:tcPr>
            <w:tcW w:w="1620" w:type="dxa"/>
          </w:tcPr>
          <w:p w14:paraId="1A372732" w14:textId="5D81F035" w:rsidR="003174A5" w:rsidRPr="004C4F84" w:rsidRDefault="003174A5" w:rsidP="003174A5">
            <w:r w:rsidRPr="00C13478">
              <w:t>Hub and ORA</w:t>
            </w:r>
          </w:p>
        </w:tc>
        <w:tc>
          <w:tcPr>
            <w:tcW w:w="4590" w:type="dxa"/>
          </w:tcPr>
          <w:p w14:paraId="6B7A1906" w14:textId="48AFC576" w:rsidR="003174A5" w:rsidRDefault="003174A5" w:rsidP="003174A5">
            <w:r w:rsidRPr="004C4F84">
              <w:t>Departmental/Hub Admin</w:t>
            </w:r>
          </w:p>
        </w:tc>
        <w:tc>
          <w:tcPr>
            <w:tcW w:w="4860" w:type="dxa"/>
          </w:tcPr>
          <w:p w14:paraId="461ED9AA" w14:textId="77777777" w:rsidR="003174A5" w:rsidRDefault="003174A5" w:rsidP="003174A5"/>
        </w:tc>
      </w:tr>
      <w:tr w:rsidR="003174A5" w14:paraId="3F32E9AB" w14:textId="77777777" w:rsidTr="00C87EF3">
        <w:trPr>
          <w:trHeight w:val="331"/>
        </w:trPr>
        <w:tc>
          <w:tcPr>
            <w:tcW w:w="1525" w:type="dxa"/>
          </w:tcPr>
          <w:p w14:paraId="6AFB673A" w14:textId="614DD15D" w:rsidR="003174A5" w:rsidRDefault="003174A5" w:rsidP="003174A5">
            <w:r>
              <w:t>Step 8</w:t>
            </w:r>
          </w:p>
        </w:tc>
        <w:tc>
          <w:tcPr>
            <w:tcW w:w="1620" w:type="dxa"/>
          </w:tcPr>
          <w:p w14:paraId="599FD14E" w14:textId="5CE8FDF1" w:rsidR="003174A5" w:rsidRDefault="003174A5" w:rsidP="003174A5">
            <w:r w:rsidRPr="00C13478">
              <w:t>Hub and ORA</w:t>
            </w:r>
          </w:p>
        </w:tc>
        <w:tc>
          <w:tcPr>
            <w:tcW w:w="4590" w:type="dxa"/>
          </w:tcPr>
          <w:p w14:paraId="49B41155" w14:textId="50E76F25" w:rsidR="003174A5" w:rsidRDefault="003174A5" w:rsidP="003174A5">
            <w:r>
              <w:t>ORA Approval</w:t>
            </w:r>
          </w:p>
        </w:tc>
        <w:tc>
          <w:tcPr>
            <w:tcW w:w="4860" w:type="dxa"/>
          </w:tcPr>
          <w:p w14:paraId="1C09CE10" w14:textId="599AFB2D" w:rsidR="003174A5" w:rsidRDefault="003174A5" w:rsidP="003174A5">
            <w:r>
              <w:t>ORA Approval</w:t>
            </w:r>
          </w:p>
        </w:tc>
      </w:tr>
      <w:tr w:rsidR="003174A5" w14:paraId="425DFB65" w14:textId="77777777" w:rsidTr="00C87EF3">
        <w:trPr>
          <w:trHeight w:val="317"/>
        </w:trPr>
        <w:tc>
          <w:tcPr>
            <w:tcW w:w="1525" w:type="dxa"/>
          </w:tcPr>
          <w:p w14:paraId="44515770" w14:textId="524341CF" w:rsidR="003174A5" w:rsidRDefault="003174A5">
            <w:r>
              <w:t>Step 9</w:t>
            </w:r>
          </w:p>
        </w:tc>
        <w:tc>
          <w:tcPr>
            <w:tcW w:w="1620" w:type="dxa"/>
          </w:tcPr>
          <w:p w14:paraId="64DF8CE2" w14:textId="7B71C75B" w:rsidR="003174A5" w:rsidRDefault="003174A5">
            <w:r>
              <w:t>ORA</w:t>
            </w:r>
          </w:p>
        </w:tc>
        <w:tc>
          <w:tcPr>
            <w:tcW w:w="4590" w:type="dxa"/>
          </w:tcPr>
          <w:p w14:paraId="7F943A87" w14:textId="35DBF67B" w:rsidR="003174A5" w:rsidRDefault="003174A5">
            <w:r>
              <w:t>Completed Review Notification</w:t>
            </w:r>
            <w:r w:rsidR="00C87EF3">
              <w:t xml:space="preserve"> sent to</w:t>
            </w:r>
            <w:r>
              <w:t xml:space="preserve"> Hub </w:t>
            </w:r>
            <w:r w:rsidR="00C87EF3">
              <w:t>&amp;</w:t>
            </w:r>
            <w:r>
              <w:t xml:space="preserve"> PI</w:t>
            </w:r>
          </w:p>
        </w:tc>
        <w:tc>
          <w:tcPr>
            <w:tcW w:w="4860" w:type="dxa"/>
          </w:tcPr>
          <w:p w14:paraId="74963AE3" w14:textId="0A06E187" w:rsidR="003174A5" w:rsidRDefault="003174A5">
            <w:r>
              <w:t>Completed Review Notification</w:t>
            </w:r>
            <w:r w:rsidR="00C87EF3">
              <w:t xml:space="preserve"> sent to</w:t>
            </w:r>
            <w:r>
              <w:t xml:space="preserve"> PI</w:t>
            </w:r>
          </w:p>
        </w:tc>
      </w:tr>
    </w:tbl>
    <w:p w14:paraId="6F1FB79E" w14:textId="23E9365B" w:rsidR="001C5216" w:rsidRDefault="001C5216"/>
    <w:p w14:paraId="44D716B4" w14:textId="0A8EC279" w:rsidR="00AD0E34" w:rsidRDefault="00AD0E34"/>
    <w:p w14:paraId="06E406A9" w14:textId="68DB4DA0" w:rsidR="00AD0E34" w:rsidRPr="00AD0E34" w:rsidRDefault="00AD0E34">
      <w:pPr>
        <w:rPr>
          <w:b/>
          <w:bCs/>
          <w:color w:val="FF0000"/>
        </w:rPr>
      </w:pPr>
      <w:r w:rsidRPr="00AD0E34">
        <w:rPr>
          <w:b/>
          <w:bCs/>
          <w:color w:val="FF0000"/>
        </w:rPr>
        <w:t>NOTE: The proposal should NOT come to ORA’s queue for review until ALL documents are in the FINAL state.</w:t>
      </w:r>
    </w:p>
    <w:p w14:paraId="1AE09A24" w14:textId="77777777" w:rsidR="0000607D" w:rsidRDefault="00AD0E34">
      <w:r>
        <w:t xml:space="preserve">This means, for those submissions working with a Hub, the Departmental/Hub Admin should only approve the proposal once ALL documents are in the FINAL state. </w:t>
      </w:r>
    </w:p>
    <w:p w14:paraId="5C74A885" w14:textId="20442DCE" w:rsidR="00AD0E34" w:rsidRDefault="00AD0E34">
      <w:r>
        <w:t>For those submissions working without a Hub, the College</w:t>
      </w:r>
      <w:r w:rsidR="0000607D">
        <w:t xml:space="preserve"> in which the project’s administrative department is housed (Lead PI’s college)</w:t>
      </w:r>
      <w:r>
        <w:t xml:space="preserve"> should only approve the proposal once ALL documents are in the FINAL state.</w:t>
      </w:r>
    </w:p>
    <w:sectPr w:rsidR="00AD0E34" w:rsidSect="003174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3A9E" w14:textId="77777777" w:rsidR="000807D8" w:rsidRDefault="000807D8" w:rsidP="006734BC">
      <w:pPr>
        <w:spacing w:after="0" w:line="240" w:lineRule="auto"/>
      </w:pPr>
      <w:r>
        <w:separator/>
      </w:r>
    </w:p>
  </w:endnote>
  <w:endnote w:type="continuationSeparator" w:id="0">
    <w:p w14:paraId="6C2D01DE" w14:textId="77777777" w:rsidR="000807D8" w:rsidRDefault="000807D8" w:rsidP="0067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2E01" w14:textId="77777777" w:rsidR="006734BC" w:rsidRDefault="00673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2EBA" w14:textId="77777777" w:rsidR="006734BC" w:rsidRDefault="006734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6C6E" w14:textId="77777777" w:rsidR="006734BC" w:rsidRDefault="00673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65999" w14:textId="77777777" w:rsidR="000807D8" w:rsidRDefault="000807D8" w:rsidP="006734BC">
      <w:pPr>
        <w:spacing w:after="0" w:line="240" w:lineRule="auto"/>
      </w:pPr>
      <w:r>
        <w:separator/>
      </w:r>
    </w:p>
  </w:footnote>
  <w:footnote w:type="continuationSeparator" w:id="0">
    <w:p w14:paraId="37530990" w14:textId="77777777" w:rsidR="000807D8" w:rsidRDefault="000807D8" w:rsidP="0067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D105" w14:textId="77777777" w:rsidR="006734BC" w:rsidRDefault="00673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8EC1" w14:textId="1DF768BD" w:rsidR="006734BC" w:rsidRDefault="006734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9F5B" w14:textId="77777777" w:rsidR="006734BC" w:rsidRDefault="00673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84"/>
    <w:rsid w:val="0000607D"/>
    <w:rsid w:val="000807D8"/>
    <w:rsid w:val="00140112"/>
    <w:rsid w:val="00164F1C"/>
    <w:rsid w:val="001C5216"/>
    <w:rsid w:val="003174A5"/>
    <w:rsid w:val="003C6065"/>
    <w:rsid w:val="00425199"/>
    <w:rsid w:val="004C4F84"/>
    <w:rsid w:val="005C6B53"/>
    <w:rsid w:val="006734BC"/>
    <w:rsid w:val="00697B6A"/>
    <w:rsid w:val="006A693D"/>
    <w:rsid w:val="00836F56"/>
    <w:rsid w:val="00A33680"/>
    <w:rsid w:val="00AD0E34"/>
    <w:rsid w:val="00C87EF3"/>
    <w:rsid w:val="00E2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69F5B"/>
  <w15:chartTrackingRefBased/>
  <w15:docId w15:val="{700B4A7F-79F2-42B4-A7DD-09BF9AF5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3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4BC"/>
  </w:style>
  <w:style w:type="paragraph" w:styleId="Footer">
    <w:name w:val="footer"/>
    <w:basedOn w:val="Normal"/>
    <w:link w:val="FooterChar"/>
    <w:uiPriority w:val="99"/>
    <w:unhideWhenUsed/>
    <w:rsid w:val="00673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D07D-BCE0-4963-B7E6-87F6BC99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Friedrich, Jeff</dc:creator>
  <cp:keywords/>
  <dc:description/>
  <cp:lastModifiedBy>Gohn, Cara</cp:lastModifiedBy>
  <cp:revision>2</cp:revision>
  <dcterms:created xsi:type="dcterms:W3CDTF">2021-09-29T16:22:00Z</dcterms:created>
  <dcterms:modified xsi:type="dcterms:W3CDTF">2021-09-29T16:22:00Z</dcterms:modified>
</cp:coreProperties>
</file>